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526D75">
        <w:rPr>
          <w:rFonts w:ascii="Times New Roman" w:eastAsia="Calibri" w:hAnsi="Times New Roman" w:cs="Times New Roman"/>
          <w:b/>
          <w:color w:val="000000"/>
          <w:sz w:val="44"/>
          <w:szCs w:val="44"/>
        </w:rPr>
        <w:t xml:space="preserve">ОБЕСПЕЧЕНИЕ УСЛОВИЙ 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526D75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БЕЗОПАСНОЙ ПСИХОЛОГИЧЕСКОЙ СРЕДЫ В ДЕТСКОМ САДУ»</w:t>
      </w: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D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Подготовила:</w:t>
      </w: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D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педагог-психолог </w:t>
      </w: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D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МАДОУ</w:t>
      </w: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D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детский сад №5</w:t>
      </w: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D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526D75">
        <w:rPr>
          <w:rFonts w:ascii="Times New Roman" w:eastAsia="Calibri" w:hAnsi="Times New Roman" w:cs="Times New Roman"/>
          <w:sz w:val="28"/>
          <w:szCs w:val="28"/>
        </w:rPr>
        <w:t>Пророкова</w:t>
      </w:r>
      <w:proofErr w:type="spellEnd"/>
      <w:r w:rsidRPr="00526D75"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 дете</w:t>
      </w:r>
      <w:bookmarkStart w:id="0" w:name="_GoBack"/>
      <w:bookmarkEnd w:id="0"/>
      <w:r w:rsidRPr="00526D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й дошкольного возраста могут наблюдаться и проявляться поведенческие проблемы и трудности, как неумение налаживать контакт со сверстниками, недостаточно развиты коммуникативные навыки, агрессивное поведение, нарушение правил поведения. </w:t>
      </w: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Это необязательно означает наличие серьезной проблемы (</w:t>
      </w:r>
      <w:proofErr w:type="gramStart"/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возможно</w:t>
      </w:r>
      <w:proofErr w:type="gramEnd"/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временное явление, обусловленное возрастным кризисом), но указывает, что ребенку необходимо уделить дополнительное внимание.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 чем может быть связано такое поведение (</w:t>
      </w:r>
      <w:proofErr w:type="gramStart"/>
      <w:r w:rsidRPr="00526D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социально-психологическая</w:t>
      </w:r>
      <w:proofErr w:type="gramEnd"/>
      <w:r w:rsidRPr="00526D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6D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дезадаптация</w:t>
      </w:r>
      <w:proofErr w:type="spellEnd"/>
      <w:r w:rsidRPr="00526D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раннее проблемное поведение):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Может быть связано: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 поступлением в школу, 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 со сменой коллектива;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 смена воспитателя;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 смена образовательной организации;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 опасные и кризисные ситуации, происходящие вокруг ребенка: развод родителей, смерть близких, взаимоотношения в семье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Как может проявляться: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 отказ посещать детский сад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 нетипичные для ребенка эмоциональные реакции (всегда был веселый, теперь в подавленном состоянии и т.д.)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 проблемы в межличностных взаимодействиях с детьми и взрослыми (чрезмерное упрямство, склонность к частым спорам, открытое непослушание, вспыльчивость, обидчивость, выражение гнева)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 конфликтное, агрессивное поведение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 рисунки могут содержать настораживающий смысл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 физиологические реакции: слабость, боли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навязчивые движения: накручивание или выдергивание волос, раскачивания, </w:t>
      </w:r>
      <w:proofErr w:type="spellStart"/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грызение</w:t>
      </w:r>
      <w:proofErr w:type="spellEnd"/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ногтей.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испытывая стресс или находясь в кризисной </w:t>
      </w:r>
      <w:proofErr w:type="gramStart"/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ситуации</w:t>
      </w:r>
      <w:proofErr w:type="gramEnd"/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дети часто возвращаются к более ранним формам поведения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Рекомендации:</w:t>
      </w:r>
    </w:p>
    <w:p w:rsidR="00526D75" w:rsidRPr="00526D75" w:rsidRDefault="00526D75" w:rsidP="0052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Учитывать динамику и протяженность проявления признаков. </w:t>
      </w:r>
    </w:p>
    <w:p w:rsidR="00526D75" w:rsidRPr="00526D75" w:rsidRDefault="00526D75" w:rsidP="0052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Организованная работа над проблемой всех участников </w:t>
      </w:r>
      <w:proofErr w:type="spellStart"/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-образовательного процесса: педагоги группы, специалисты (обсуждение наблюдаемого поведения, выработка вариантов помощи ребенку)</w:t>
      </w:r>
    </w:p>
    <w:p w:rsidR="00526D75" w:rsidRPr="00526D75" w:rsidRDefault="00526D75" w:rsidP="0052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Привлечение внимания родителей к проблемам ребенка, рекомендации родителям обращаться за помощью к специалистам профильных центров (ТПМПК, неврологам, психиатрам)</w:t>
      </w:r>
    </w:p>
    <w:p w:rsidR="00526D75" w:rsidRPr="00526D75" w:rsidRDefault="00526D75" w:rsidP="0052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Дать понять ребенку, что вы его понимаете: беседа, эмоциональный и телесный контакт</w:t>
      </w:r>
    </w:p>
    <w:p w:rsidR="00526D75" w:rsidRPr="00526D75" w:rsidRDefault="00526D75" w:rsidP="0052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Наказания могут привести еще к более протестному поведению</w:t>
      </w:r>
    </w:p>
    <w:p w:rsidR="00526D75" w:rsidRPr="00526D75" w:rsidRDefault="00526D75" w:rsidP="0052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Способствовать формированию у ребенка устойчивого позитивного представления о себе, уверенности в себе (использование похвалы; обращение к ребенку с просьбой; обращать внимание не только на проблемное поведение, но и на сильные стороны ребенка, его положительные качества и способности)</w:t>
      </w:r>
    </w:p>
    <w:p w:rsidR="00526D75" w:rsidRPr="00526D75" w:rsidRDefault="00526D75" w:rsidP="0052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работы по сплочению детей группы (подвижные, сюжетные игры, выполнение совместных поручений, минутки вхождения в день)</w:t>
      </w:r>
    </w:p>
    <w:p w:rsidR="00526D75" w:rsidRPr="00526D75" w:rsidRDefault="00526D75" w:rsidP="0052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проблемных ситуаций после прочтения художественной литературы, обсуждения ситуации без указания на ребенка, использование методического пособия «Банк идей» в старших группах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В некоторых случаях выраженные поведенческие проблемы являются следствием  более серьезных состояний и проблем психического развития ребенка, которые могут быть не распознаны и не выявлены без соответствующей квалифицированной помощи специалистов (детских неврологов, психиатров), поэтому очень важно поддерживать контакт с родителями ребенка.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D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Источник: </w:t>
      </w:r>
      <w:r w:rsidRPr="00526D75">
        <w:rPr>
          <w:rFonts w:ascii="Times New Roman" w:eastAsia="Calibri" w:hAnsi="Times New Roman" w:cs="Times New Roman"/>
          <w:color w:val="000000"/>
          <w:sz w:val="28"/>
          <w:szCs w:val="28"/>
        </w:rPr>
        <w:t>ФГБОУ ВПО «Московский государственный психолого-педагогический университет». Навигатор профилактики.</w:t>
      </w:r>
    </w:p>
    <w:p w:rsidR="00526D75" w:rsidRPr="00526D75" w:rsidRDefault="00526D75" w:rsidP="00526D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3DC2" w:rsidRDefault="00F03DC2"/>
    <w:sectPr w:rsidR="00F0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6B"/>
    <w:multiLevelType w:val="hybridMultilevel"/>
    <w:tmpl w:val="EDD8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16"/>
    <w:rsid w:val="00526D75"/>
    <w:rsid w:val="00907816"/>
    <w:rsid w:val="00F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Company>Hewlett-Packard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2</cp:revision>
  <dcterms:created xsi:type="dcterms:W3CDTF">2018-11-20T09:37:00Z</dcterms:created>
  <dcterms:modified xsi:type="dcterms:W3CDTF">2018-11-20T09:38:00Z</dcterms:modified>
</cp:coreProperties>
</file>